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B45309"/>
          <w:sz w:val="22"/>
        </w:rPr>
        <w:t>CQ9 电子 · 捕鱼算钱</w:t>
      </w:r>
    </w:p>
    <w:p>
      <w:pPr>
        <w:jc w:val="center"/>
      </w:pPr>
      <w:r>
        <w:rPr>
          <w:b/>
          <w:color w:val="111111"/>
          <w:sz w:val="52"/>
        </w:rPr>
        <w:t>CQ9捕鱼算钱逻辑速查</w:t>
      </w:r>
    </w:p>
    <w:p>
      <w:pPr>
        <w:jc w:val="center"/>
      </w:pPr>
      <w:r>
        <w:rPr>
          <w:color w:val="B45309"/>
          <w:sz w:val="21"/>
        </w:rPr>
        <w:t>出品:CQ9游戏百科（cq9freegames.com）· 2026年7月18日 · 机制科普文档,非游戏/App 下载</w:t>
      </w:r>
    </w:p>
    <w:p/>
    <w:p>
      <w:r>
        <w:rPr>
          <w:sz w:val="22"/>
        </w:rPr>
        <w:t>捕鱼是 CQ9 和老虎机并列的另一条主轴,却用一套完全不同的方式算钱:不靠转轴,靠炮台倍率、鱼种赔付与子弹成本三者的牵制。这份速查把这个三角拆开,帮你在打鱼前先看懂每一炮的收益和成本从哪来。全书只讲机制,不推荐平台、不涉及真钱投注,也不编造任何 RTP 数值。</w:t>
      </w:r>
    </w:p>
    <w:p/>
    <w:p>
      <w:pPr>
        <w:pStyle w:val="Heading1"/>
      </w:pPr>
      <w:r>
        <w:rPr>
          <w:color w:val="111111"/>
        </w:rPr>
        <w:t>01　捕鱼和老虎机的根本区别</w:t>
      </w:r>
    </w:p>
    <w:p>
      <w:r>
        <w:rPr>
          <w:sz w:val="21"/>
        </w:rPr>
        <w:t>老虎机的算钱单位是「一次旋转」:下注、转轴停下、按线路结算。捕鱼不是——它的算钱单位是「一颗子弹和一条鱼」:选炮台倍率开火,子弹把鱼血打空才按赔付结算,没打死什么都没有。所以捕鱼里没有中奖线、免费旋转这些概念。</w:t>
      </w:r>
    </w:p>
    <w:p>
      <w:pPr>
        <w:pStyle w:val="Heading1"/>
      </w:pPr>
      <w:r>
        <w:rPr>
          <w:color w:val="111111"/>
        </w:rPr>
        <w:t>02　三个互相牵制的量</w:t>
      </w:r>
    </w:p>
    <w:p>
      <w:r>
        <w:rPr>
          <w:sz w:val="21"/>
        </w:rPr>
        <w:t>炮台倍率既是这一炮的威力,也是这颗子弹的成本——威力和花费是同一个旋钮调出来的。鱼种赔付决定打死某条鱼能拿多少:小鱼低赔好打,大鱼高赔耗弹多。子弹成本随炮台倍率放大。三者构成一个此消彼长的三角。</w:t>
      </w:r>
    </w:p>
    <w:p>
      <w:r>
        <w:rPr>
          <w:b/>
          <w:color w:val="B45309"/>
          <w:sz w:val="20"/>
        </w:rPr>
        <w:t>代表游戏：</w:t>
      </w:r>
      <w:r>
        <w:rPr>
          <w:sz w:val="20"/>
        </w:rPr>
        <w:t>皇金渔场2、英雄捕鱼、一炮捕鱼(本站收录的 CQ9 捕鱼款)</w:t>
      </w:r>
    </w:p>
    <w:p>
      <w:pPr>
        <w:pStyle w:val="Heading1"/>
      </w:pPr>
      <w:r>
        <w:rPr>
          <w:color w:val="111111"/>
        </w:rPr>
        <w:t>03　高倍炮台不必然更划算</w:t>
      </w:r>
    </w:p>
    <w:p>
      <w:r>
        <w:rPr>
          <w:sz w:val="21"/>
        </w:rPr>
        <w:t>高倍炮台把每一炮的收益和成本一起放大:打得准、目标选得好时收益放大,打得散时成本也放大。它改变的是过程的波动,不是长期期望。别把「换大炮」当成稳赚的操作。</w:t>
      </w:r>
    </w:p>
    <w:p>
      <w:pPr>
        <w:pStyle w:val="Heading1"/>
      </w:pPr>
      <w:r>
        <w:rPr>
          <w:color w:val="111111"/>
        </w:rPr>
        <w:t>04　为什么捕鱼的 RTP 更难说清</w:t>
      </w:r>
    </w:p>
    <w:p>
      <w:r>
        <w:rPr>
          <w:sz w:val="21"/>
        </w:rPr>
        <w:t>老虎机的返还几乎全由机器模型决定,玩家操作空间小,RTP 可比。捕鱼不同:打哪条鱼、用多大炮、什么时机开火都影响结果,所以同款不同人体验差异大。本站收录的 CQ9 捕鱼款理论 RTP 官方未公示,本资料不编造数值。</w:t>
      </w:r>
    </w:p>
    <w:p>
      <w:pPr>
        <w:pStyle w:val="Heading1"/>
      </w:pPr>
      <w:r>
        <w:rPr>
          <w:color w:val="111111"/>
        </w:rPr>
        <w:t>05　用免费试玩熟悉手感时看三件事</w:t>
      </w:r>
    </w:p>
    <w:p>
      <w:r>
        <w:rPr>
          <w:sz w:val="21"/>
        </w:rPr>
        <w:t>本站每款捕鱼都提供官方免费试玩入口,用虚拟筹码体验。试玩时刻意观察:不同炮台倍率下子弹的消耗速度、不同鱼种打死所需的子弹量、以及 Boss 或特殊鱼出现的节奏。把「炮台倍率既是威力也是成本」记牢,每个选择都会更清醒。</w:t>
      </w:r>
    </w:p>
    <w:p/>
    <w:p>
      <w:pPr>
        <w:pStyle w:val="Heading1"/>
      </w:pPr>
      <w:r>
        <w:t>18+　理性对待 · 责任博彩</w:t>
      </w:r>
    </w:p>
    <w:p>
      <w:r>
        <w:rPr>
          <w:sz w:val="19"/>
        </w:rPr>
        <w:t>本资料由 CQ9游戏百科 独立整理,仅用于游戏机制科普,不是 CQ9 官方渠道,不接受任何形式的真钱投注,不提供、不推荐任何博彩平台,页面与本文件均无联盟或推广链接。免费试玩以虚拟积分进行,不能验证真钱结果。博彩有风险,任何机制都不能消除庄家优势;若游戏开始影响到你的生活或情绪,请立即停止并寻求专业帮助。仅限 18 岁以上人群阅读。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